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65" w:rsidRPr="003A6B65" w:rsidRDefault="003A6B65" w:rsidP="003A6B65">
      <w:pPr>
        <w:spacing w:before="0" w:after="0" w:line="240" w:lineRule="auto"/>
        <w:rPr>
          <w:rFonts w:cstheme="minorHAnsi"/>
          <w:i/>
          <w:sz w:val="20"/>
          <w:szCs w:val="20"/>
        </w:rPr>
      </w:pPr>
      <w:r w:rsidRPr="003A6B65">
        <w:rPr>
          <w:rFonts w:cstheme="minorHAnsi"/>
          <w:i/>
          <w:sz w:val="20"/>
          <w:szCs w:val="20"/>
        </w:rPr>
        <w:t>Use this form to discuss and plan the authorship of research outputs with contributors. Use as much space as required. Plans may change over time- revise or update as required.</w:t>
      </w:r>
    </w:p>
    <w:p w:rsidR="003A6B65" w:rsidRPr="003A6B65" w:rsidRDefault="003A6B65" w:rsidP="003A6B65">
      <w:pPr>
        <w:spacing w:before="0" w:after="0" w:line="240" w:lineRule="auto"/>
        <w:rPr>
          <w:rFonts w:cs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3A6B65" w:rsidRPr="003A6B65" w:rsidTr="004F0266">
        <w:tc>
          <w:tcPr>
            <w:tcW w:w="5000" w:type="pct"/>
            <w:tcBorders>
              <w:bottom w:val="single" w:sz="4" w:space="0" w:color="auto"/>
            </w:tcBorders>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 xml:space="preserve">Date: </w:t>
            </w:r>
          </w:p>
        </w:tc>
      </w:tr>
      <w:tr w:rsidR="003A6B65" w:rsidRPr="003A6B65" w:rsidTr="004F0266">
        <w:tc>
          <w:tcPr>
            <w:tcW w:w="5000" w:type="pct"/>
            <w:tcBorders>
              <w:bottom w:val="single" w:sz="4" w:space="0" w:color="auto"/>
            </w:tcBorders>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 xml:space="preserve">Research Output Type: </w:t>
            </w:r>
            <w:r w:rsidRPr="003A6B65">
              <w:rPr>
                <w:rFonts w:cstheme="minorHAnsi"/>
                <w:b/>
                <w:sz w:val="20"/>
                <w:szCs w:val="20"/>
              </w:rPr>
              <w:br/>
            </w:r>
            <w:r w:rsidRPr="003A6B65">
              <w:rPr>
                <w:rFonts w:cstheme="minorHAnsi"/>
                <w:i/>
                <w:color w:val="BFBFBF"/>
                <w:sz w:val="20"/>
                <w:szCs w:val="20"/>
              </w:rPr>
              <w:t>e.g. Journal ar</w:t>
            </w:r>
            <w:r>
              <w:rPr>
                <w:rFonts w:cstheme="minorHAnsi"/>
                <w:i/>
                <w:color w:val="BFBFBF"/>
                <w:sz w:val="20"/>
                <w:szCs w:val="20"/>
              </w:rPr>
              <w:t>ticle, book chapter, exhibition, etc.</w:t>
            </w:r>
            <w:r w:rsidRPr="003A6B65">
              <w:rPr>
                <w:rFonts w:cstheme="minorHAnsi"/>
                <w:i/>
                <w:color w:val="BFBFBF"/>
                <w:sz w:val="20"/>
                <w:szCs w:val="20"/>
              </w:rPr>
              <w:t xml:space="preserve"> </w:t>
            </w:r>
          </w:p>
        </w:tc>
      </w:tr>
      <w:tr w:rsidR="003A6B65" w:rsidRPr="003A6B65" w:rsidTr="004F0266">
        <w:tc>
          <w:tcPr>
            <w:tcW w:w="5000" w:type="pct"/>
            <w:tcBorders>
              <w:top w:val="single" w:sz="4" w:space="0" w:color="auto"/>
              <w:left w:val="single" w:sz="4" w:space="0" w:color="auto"/>
              <w:bottom w:val="single" w:sz="4" w:space="0" w:color="auto"/>
              <w:right w:val="single" w:sz="4" w:space="0" w:color="auto"/>
            </w:tcBorders>
            <w:vAlign w:val="center"/>
          </w:tcPr>
          <w:p w:rsidR="003A6B65" w:rsidRDefault="003A6B65" w:rsidP="003A6B65">
            <w:pPr>
              <w:spacing w:before="0" w:after="0" w:line="240" w:lineRule="auto"/>
              <w:rPr>
                <w:rFonts w:cstheme="minorHAnsi"/>
                <w:b/>
                <w:sz w:val="20"/>
                <w:szCs w:val="20"/>
              </w:rPr>
            </w:pPr>
            <w:r w:rsidRPr="003A6B65">
              <w:rPr>
                <w:rFonts w:cstheme="minorHAnsi"/>
                <w:b/>
                <w:sz w:val="20"/>
                <w:szCs w:val="20"/>
              </w:rPr>
              <w:t xml:space="preserve">Title: </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This can be a holding title for the research output.</w:t>
            </w:r>
          </w:p>
          <w:p w:rsidR="003A6B65" w:rsidRPr="003A6B65" w:rsidRDefault="003A6B65" w:rsidP="003A6B65">
            <w:pPr>
              <w:spacing w:before="0" w:after="0" w:line="240" w:lineRule="auto"/>
              <w:rPr>
                <w:rFonts w:cstheme="minorHAnsi"/>
                <w:i/>
                <w:color w:val="BFBFBF"/>
                <w:sz w:val="20"/>
                <w:szCs w:val="20"/>
              </w:rPr>
            </w:pPr>
          </w:p>
        </w:tc>
      </w:tr>
      <w:tr w:rsidR="003A6B65" w:rsidRPr="003A6B65" w:rsidTr="004F0266">
        <w:tc>
          <w:tcPr>
            <w:tcW w:w="5000" w:type="pct"/>
            <w:tcBorders>
              <w:top w:val="single" w:sz="4" w:space="0" w:color="auto"/>
              <w:left w:val="single" w:sz="4" w:space="0" w:color="auto"/>
              <w:bottom w:val="single" w:sz="4" w:space="0" w:color="auto"/>
              <w:right w:val="single" w:sz="4" w:space="0" w:color="auto"/>
            </w:tcBorders>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Brief Summary of the Research Described in the Research Output:</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You can use dot points or brief sentences to describe the important points of the research output. This may change over time.</w:t>
            </w: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tc>
      </w:tr>
      <w:tr w:rsidR="003A6B65" w:rsidRPr="003A6B65" w:rsidTr="004F0266">
        <w:tc>
          <w:tcPr>
            <w:tcW w:w="5000" w:type="pct"/>
            <w:tcBorders>
              <w:top w:val="single" w:sz="4" w:space="0" w:color="auto"/>
              <w:left w:val="single" w:sz="4" w:space="0" w:color="auto"/>
              <w:bottom w:val="single" w:sz="4" w:space="0" w:color="auto"/>
              <w:right w:val="single" w:sz="4" w:space="0" w:color="auto"/>
            </w:tcBorders>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Contributors (Authors and Non-Authors):</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List the expected contributors to the research output. This may change over time. Include staff and collaborators that may not be authors, but should be acknowledged for their contributions to the research output.</w:t>
            </w: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tc>
      </w:tr>
      <w:tr w:rsidR="003A6B65" w:rsidRPr="003A6B65" w:rsidTr="004F0266">
        <w:tc>
          <w:tcPr>
            <w:tcW w:w="5000" w:type="pct"/>
            <w:tcBorders>
              <w:top w:val="single" w:sz="4" w:space="0" w:color="auto"/>
            </w:tcBorders>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Authors in Order:</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The authorship listing for this research output may change over time. Clearly mark corresponding, senior and equal co-authors if these roles are applicable to the research output/discipline.</w:t>
            </w: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tc>
      </w:tr>
      <w:tr w:rsidR="003A6B65" w:rsidRPr="003A6B65" w:rsidTr="004F0266">
        <w:tc>
          <w:tcPr>
            <w:tcW w:w="5000" w:type="pct"/>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Contributions Each Author Will Make:</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 xml:space="preserve">Each author and their contribution should be recorded here. Authorship must recognise significant intellectual or scholarly contribution/s. </w:t>
            </w: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bookmarkStart w:id="0" w:name="_GoBack"/>
            <w:bookmarkEnd w:id="0"/>
          </w:p>
          <w:p w:rsidR="003A6B65" w:rsidRPr="003A6B65" w:rsidRDefault="003A6B65" w:rsidP="003A6B65">
            <w:pPr>
              <w:spacing w:before="0" w:after="0" w:line="240" w:lineRule="auto"/>
              <w:rPr>
                <w:rFonts w:cstheme="minorHAnsi"/>
                <w:sz w:val="20"/>
                <w:szCs w:val="20"/>
              </w:rPr>
            </w:pPr>
          </w:p>
          <w:p w:rsidR="003A6B65" w:rsidRPr="003A6B65" w:rsidRDefault="003A6B65" w:rsidP="003A6B65">
            <w:pPr>
              <w:spacing w:before="0" w:after="0" w:line="240" w:lineRule="auto"/>
              <w:rPr>
                <w:rFonts w:cstheme="minorHAnsi"/>
                <w:sz w:val="20"/>
                <w:szCs w:val="20"/>
              </w:rPr>
            </w:pPr>
          </w:p>
        </w:tc>
      </w:tr>
      <w:tr w:rsidR="003A6B65" w:rsidRPr="003A6B65" w:rsidTr="004F0266">
        <w:tc>
          <w:tcPr>
            <w:tcW w:w="5000" w:type="pct"/>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Expected Dates of Submission and/or Publication/Communication:</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These can be estimates dependent on how advanced the research output is.</w:t>
            </w:r>
          </w:p>
          <w:p w:rsidR="003A6B65" w:rsidRPr="003A6B65" w:rsidRDefault="003A6B65" w:rsidP="003A6B65">
            <w:pPr>
              <w:spacing w:before="0" w:after="0" w:line="240" w:lineRule="auto"/>
              <w:rPr>
                <w:rFonts w:cstheme="minorHAnsi"/>
                <w:i/>
                <w:color w:val="BFBFBF"/>
                <w:sz w:val="20"/>
                <w:szCs w:val="20"/>
              </w:rPr>
            </w:pPr>
          </w:p>
        </w:tc>
      </w:tr>
      <w:tr w:rsidR="003A6B65" w:rsidRPr="003A6B65" w:rsidTr="004F0266">
        <w:tc>
          <w:tcPr>
            <w:tcW w:w="5000" w:type="pct"/>
            <w:tcBorders>
              <w:bottom w:val="single" w:sz="4" w:space="0" w:color="auto"/>
            </w:tcBorders>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Expected Place/s of Publication/Communication:</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Enter expected journal/s or book/s or publisher/s or place/s or exhibitor/s.</w:t>
            </w:r>
          </w:p>
          <w:p w:rsidR="003A6B65" w:rsidRPr="003A6B65" w:rsidRDefault="003A6B65" w:rsidP="003A6B65">
            <w:pPr>
              <w:spacing w:before="0" w:after="0" w:line="240" w:lineRule="auto"/>
              <w:rPr>
                <w:rFonts w:cstheme="minorHAnsi"/>
                <w:i/>
                <w:color w:val="BFBFBF"/>
                <w:sz w:val="20"/>
                <w:szCs w:val="20"/>
              </w:rPr>
            </w:pPr>
          </w:p>
        </w:tc>
      </w:tr>
      <w:tr w:rsidR="003A6B65" w:rsidRPr="003A6B65" w:rsidTr="004F0266">
        <w:tc>
          <w:tcPr>
            <w:tcW w:w="5000" w:type="pct"/>
            <w:tcBorders>
              <w:left w:val="nil"/>
              <w:right w:val="nil"/>
            </w:tcBorders>
            <w:vAlign w:val="center"/>
          </w:tcPr>
          <w:p w:rsidR="003A6B65" w:rsidRPr="003A6B65" w:rsidRDefault="003A6B65" w:rsidP="003A6B65">
            <w:pPr>
              <w:spacing w:before="0" w:after="0" w:line="240" w:lineRule="auto"/>
              <w:rPr>
                <w:rFonts w:cstheme="minorHAnsi"/>
                <w:i/>
                <w:sz w:val="20"/>
                <w:szCs w:val="20"/>
              </w:rPr>
            </w:pPr>
          </w:p>
          <w:p w:rsidR="003A6B65" w:rsidRPr="003A6B65" w:rsidRDefault="003A6B65" w:rsidP="003A6B65">
            <w:pPr>
              <w:spacing w:before="0" w:after="0" w:line="240" w:lineRule="auto"/>
              <w:rPr>
                <w:rFonts w:cstheme="minorHAnsi"/>
                <w:i/>
                <w:sz w:val="20"/>
                <w:szCs w:val="20"/>
              </w:rPr>
            </w:pPr>
            <w:r w:rsidRPr="003A6B65">
              <w:rPr>
                <w:rFonts w:cstheme="minorHAnsi"/>
                <w:i/>
                <w:sz w:val="20"/>
                <w:szCs w:val="20"/>
              </w:rPr>
              <w:t>This form can also be used to record agreement between contributors for the authorship of research outputs. If you are using this form to record agreement between authors for the authorship of a research output, contributors certify their inclusion or exclusion as authors by printing their name and signing below.</w:t>
            </w:r>
          </w:p>
          <w:p w:rsidR="003A6B65" w:rsidRPr="003A6B65" w:rsidRDefault="003A6B65" w:rsidP="003A6B65">
            <w:pPr>
              <w:spacing w:before="0" w:after="0" w:line="240" w:lineRule="auto"/>
              <w:rPr>
                <w:rFonts w:cstheme="minorHAnsi"/>
                <w:i/>
                <w:sz w:val="20"/>
                <w:szCs w:val="20"/>
              </w:rPr>
            </w:pPr>
          </w:p>
        </w:tc>
      </w:tr>
      <w:tr w:rsidR="003A6B65" w:rsidRPr="003A6B65" w:rsidTr="004F0266">
        <w:tc>
          <w:tcPr>
            <w:tcW w:w="5000" w:type="pct"/>
            <w:vAlign w:val="center"/>
          </w:tcPr>
          <w:p w:rsidR="003A6B65" w:rsidRPr="003A6B65" w:rsidRDefault="003A6B65" w:rsidP="003A6B65">
            <w:pPr>
              <w:spacing w:before="0" w:after="0" w:line="240" w:lineRule="auto"/>
              <w:rPr>
                <w:rFonts w:cstheme="minorHAnsi"/>
                <w:b/>
                <w:sz w:val="20"/>
                <w:szCs w:val="20"/>
              </w:rPr>
            </w:pPr>
            <w:r w:rsidRPr="003A6B65">
              <w:rPr>
                <w:rFonts w:cstheme="minorHAnsi"/>
                <w:b/>
                <w:sz w:val="20"/>
                <w:szCs w:val="20"/>
              </w:rPr>
              <w:t>Certification:</w:t>
            </w:r>
          </w:p>
          <w:p w:rsidR="003A6B65" w:rsidRPr="003A6B65" w:rsidRDefault="003A6B65" w:rsidP="003A6B65">
            <w:pPr>
              <w:spacing w:before="0" w:after="0" w:line="240" w:lineRule="auto"/>
              <w:rPr>
                <w:rFonts w:cstheme="minorHAnsi"/>
                <w:i/>
                <w:color w:val="BFBFBF"/>
                <w:sz w:val="20"/>
                <w:szCs w:val="20"/>
              </w:rPr>
            </w:pPr>
            <w:r w:rsidRPr="003A6B65">
              <w:rPr>
                <w:rFonts w:cstheme="minorHAnsi"/>
                <w:i/>
                <w:color w:val="BFBFBF"/>
                <w:sz w:val="20"/>
                <w:szCs w:val="20"/>
              </w:rPr>
              <w:t>Clearly your print name and sign to certify your inclusion or exclusion as an author.</w:t>
            </w:r>
          </w:p>
          <w:p w:rsidR="003A6B65" w:rsidRPr="003A6B65" w:rsidRDefault="003A6B65" w:rsidP="003A6B65">
            <w:pPr>
              <w:spacing w:before="0" w:after="0" w:line="240" w:lineRule="auto"/>
              <w:rPr>
                <w:rFonts w:cstheme="minorHAnsi"/>
                <w:i/>
                <w:color w:val="BFBFBF"/>
                <w:sz w:val="20"/>
                <w:szCs w:val="20"/>
              </w:rPr>
            </w:pPr>
          </w:p>
          <w:p w:rsidR="003A6B65" w:rsidRPr="003A6B65" w:rsidRDefault="003A6B65" w:rsidP="003A6B65">
            <w:pPr>
              <w:spacing w:before="0" w:after="0" w:line="240" w:lineRule="auto"/>
              <w:rPr>
                <w:rFonts w:cstheme="minorHAnsi"/>
                <w:i/>
                <w:color w:val="BFBFBF"/>
                <w:sz w:val="20"/>
                <w:szCs w:val="20"/>
              </w:rPr>
            </w:pPr>
          </w:p>
          <w:p w:rsidR="003A6B65" w:rsidRPr="003A6B65" w:rsidRDefault="003A6B65" w:rsidP="003A6B65">
            <w:pPr>
              <w:spacing w:before="0" w:after="0" w:line="240" w:lineRule="auto"/>
              <w:rPr>
                <w:rFonts w:cstheme="minorHAnsi"/>
                <w:i/>
                <w:color w:val="BFBFBF"/>
                <w:sz w:val="20"/>
                <w:szCs w:val="20"/>
              </w:rPr>
            </w:pPr>
          </w:p>
          <w:p w:rsidR="003A6B65" w:rsidRPr="003A6B65" w:rsidRDefault="003A6B65" w:rsidP="003A6B65">
            <w:pPr>
              <w:spacing w:before="0" w:after="0" w:line="240" w:lineRule="auto"/>
              <w:rPr>
                <w:rFonts w:cstheme="minorHAnsi"/>
                <w:b/>
                <w:sz w:val="20"/>
                <w:szCs w:val="20"/>
              </w:rPr>
            </w:pPr>
          </w:p>
        </w:tc>
      </w:tr>
    </w:tbl>
    <w:p w:rsidR="003A6B65" w:rsidRPr="003A6B65" w:rsidRDefault="003A6B65" w:rsidP="003A6B65">
      <w:pPr>
        <w:pStyle w:val="Heading1"/>
        <w:spacing w:before="0" w:after="0" w:line="240" w:lineRule="auto"/>
        <w:rPr>
          <w:rFonts w:asciiTheme="minorHAnsi" w:hAnsiTheme="minorHAnsi" w:cstheme="minorHAnsi"/>
          <w:sz w:val="20"/>
          <w:szCs w:val="20"/>
        </w:rPr>
      </w:pPr>
    </w:p>
    <w:p w:rsidR="002C2DB8" w:rsidRPr="003A6B65" w:rsidRDefault="003A6B65" w:rsidP="003A6B65">
      <w:pPr>
        <w:spacing w:before="0" w:after="0" w:line="240" w:lineRule="auto"/>
        <w:rPr>
          <w:rFonts w:cstheme="minorHAnsi"/>
          <w:i/>
          <w:sz w:val="18"/>
          <w:szCs w:val="18"/>
        </w:rPr>
      </w:pPr>
      <w:r w:rsidRPr="003A6B65">
        <w:rPr>
          <w:rFonts w:cstheme="minorHAnsi"/>
          <w:i/>
          <w:kern w:val="36"/>
          <w:sz w:val="18"/>
          <w:szCs w:val="18"/>
        </w:rPr>
        <w:t>This form was adapted from and is reproduced with the permission of the Office of Research Integrity, University of Melbourne.</w:t>
      </w:r>
    </w:p>
    <w:sectPr w:rsidR="002C2DB8" w:rsidRPr="003A6B65" w:rsidSect="003A6B65">
      <w:footerReference w:type="default" r:id="rId10"/>
      <w:headerReference w:type="first" r:id="rId11"/>
      <w:footerReference w:type="first" r:id="rId12"/>
      <w:pgSz w:w="11899" w:h="16838"/>
      <w:pgMar w:top="1406" w:right="680" w:bottom="1418" w:left="680"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E4" w:rsidRDefault="001F30E4">
      <w:pPr>
        <w:spacing w:line="240" w:lineRule="auto"/>
      </w:pPr>
      <w:r>
        <w:separator/>
      </w:r>
    </w:p>
  </w:endnote>
  <w:endnote w:type="continuationSeparator" w:id="0">
    <w:p w:rsidR="001F30E4" w:rsidRDefault="001F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EB3598" w:rsidP="00F04953">
    <w:pPr>
      <w:pStyle w:val="Footer"/>
      <w:ind w:left="-1134" w:right="-1134"/>
    </w:pPr>
    <w:r>
      <w:rPr>
        <w:noProof/>
        <w:lang w:eastAsia="en-AU"/>
      </w:rPr>
      <w:drawing>
        <wp:anchor distT="0" distB="0" distL="114300" distR="114300" simplePos="0" relativeHeight="251662336"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533420965" name="Picture 5334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3A6B65" w:rsidRDefault="00862C75" w:rsidP="003A6B65">
    <w:pPr>
      <w:pStyle w:val="Footer"/>
      <w:spacing w:before="0" w:after="480" w:line="240" w:lineRule="auto"/>
      <w:ind w:right="-1134"/>
      <w:rPr>
        <w:i/>
        <w:sz w:val="20"/>
        <w:szCs w:val="20"/>
      </w:rPr>
    </w:pPr>
    <w:r>
      <w:rPr>
        <w:i/>
        <w:sz w:val="20"/>
        <w:szCs w:val="20"/>
      </w:rPr>
      <w:t>BH</w:t>
    </w:r>
    <w:r w:rsidR="004E4656" w:rsidRPr="004E4656">
      <w:rPr>
        <w:i/>
        <w:sz w:val="20"/>
        <w:szCs w:val="20"/>
      </w:rPr>
      <w:t xml:space="preserve"> Authorship Record Form Template (18 - v2.0) Nov 2023</w:t>
    </w:r>
    <w:r w:rsidR="005B6C15" w:rsidRPr="003A6B65">
      <w:rPr>
        <w:i/>
        <w:noProof/>
        <w:sz w:val="20"/>
        <w:szCs w:val="20"/>
        <w:lang w:eastAsia="en-AU"/>
      </w:rPr>
      <w:drawing>
        <wp:anchor distT="0" distB="0" distL="114300" distR="114300" simplePos="0" relativeHeight="251667456"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3A6B65">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E4" w:rsidRDefault="001F30E4">
      <w:pPr>
        <w:spacing w:line="240" w:lineRule="auto"/>
      </w:pPr>
      <w:r>
        <w:separator/>
      </w:r>
    </w:p>
  </w:footnote>
  <w:footnote w:type="continuationSeparator" w:id="0">
    <w:p w:rsidR="001F30E4" w:rsidRDefault="001F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1F30E4" w:rsidRDefault="003A6B65" w:rsidP="001F30E4">
                          <w:pPr>
                            <w:pStyle w:val="Title"/>
                            <w:spacing w:line="216" w:lineRule="auto"/>
                            <w:rPr>
                              <w:rFonts w:asciiTheme="minorHAnsi" w:hAnsiTheme="minorHAnsi" w:cstheme="minorHAnsi"/>
                              <w:b/>
                              <w:i/>
                              <w:sz w:val="48"/>
                              <w:szCs w:val="22"/>
                            </w:rPr>
                          </w:pPr>
                          <w:r>
                            <w:rPr>
                              <w:rFonts w:asciiTheme="minorHAnsi" w:hAnsiTheme="minorHAnsi" w:cstheme="minorHAnsi"/>
                              <w:b/>
                              <w:i/>
                              <w:sz w:val="48"/>
                              <w:szCs w:val="22"/>
                            </w:rPr>
                            <w:t>Barwon Health Authorship Record Form Template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" filled="f" stroked="f">
              <v:path arrowok="t"/>
              <v:textbox inset="0,0,0,0">
                <w:txbxContent>
                  <w:p w:rsidR="00EB3598" w:rsidRPr="001F30E4" w:rsidRDefault="003A6B65" w:rsidP="001F30E4">
                    <w:pPr>
                      <w:pStyle w:val="Title"/>
                      <w:spacing w:line="216" w:lineRule="auto"/>
                      <w:rPr>
                        <w:rFonts w:asciiTheme="minorHAnsi" w:hAnsiTheme="minorHAnsi" w:cstheme="minorHAnsi"/>
                        <w:b/>
                        <w:i/>
                        <w:sz w:val="48"/>
                        <w:szCs w:val="22"/>
                      </w:rPr>
                    </w:pPr>
                    <w:r>
                      <w:rPr>
                        <w:rFonts w:asciiTheme="minorHAnsi" w:hAnsiTheme="minorHAnsi" w:cstheme="minorHAnsi"/>
                        <w:b/>
                        <w:i/>
                        <w:sz w:val="48"/>
                        <w:szCs w:val="22"/>
                      </w:rPr>
                      <w:t>Barwon Health Authorship Record Form Template</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p w:rsidR="00DF6A67" w:rsidRDefault="00DF6A67" w:rsidP="003A6B65">
    <w:pPr>
      <w:spacing w:after="0" w:line="240" w:lineRule="auto"/>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4"/>
    <w:rsid w:val="00017757"/>
    <w:rsid w:val="00027525"/>
    <w:rsid w:val="00046E41"/>
    <w:rsid w:val="000A1469"/>
    <w:rsid w:val="000F003F"/>
    <w:rsid w:val="00154906"/>
    <w:rsid w:val="001725C8"/>
    <w:rsid w:val="001F30E4"/>
    <w:rsid w:val="002C2DB8"/>
    <w:rsid w:val="002F1CB2"/>
    <w:rsid w:val="00305299"/>
    <w:rsid w:val="0032287B"/>
    <w:rsid w:val="00330BFE"/>
    <w:rsid w:val="003A6B65"/>
    <w:rsid w:val="003F7858"/>
    <w:rsid w:val="004B1FE0"/>
    <w:rsid w:val="004E4656"/>
    <w:rsid w:val="005176BB"/>
    <w:rsid w:val="005B6C15"/>
    <w:rsid w:val="005E379C"/>
    <w:rsid w:val="006B377A"/>
    <w:rsid w:val="006B39CE"/>
    <w:rsid w:val="006F13ED"/>
    <w:rsid w:val="00704323"/>
    <w:rsid w:val="007E6DB6"/>
    <w:rsid w:val="00862C75"/>
    <w:rsid w:val="00874FC5"/>
    <w:rsid w:val="00912068"/>
    <w:rsid w:val="00945E28"/>
    <w:rsid w:val="00952CE5"/>
    <w:rsid w:val="009763AE"/>
    <w:rsid w:val="009969AC"/>
    <w:rsid w:val="009D6B80"/>
    <w:rsid w:val="00A63747"/>
    <w:rsid w:val="00AF1EB9"/>
    <w:rsid w:val="00BD0C5C"/>
    <w:rsid w:val="00BE4968"/>
    <w:rsid w:val="00C37CD3"/>
    <w:rsid w:val="00C93C86"/>
    <w:rsid w:val="00C94982"/>
    <w:rsid w:val="00D23F42"/>
    <w:rsid w:val="00D61087"/>
    <w:rsid w:val="00DF3C98"/>
    <w:rsid w:val="00DF6A67"/>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60EE7A8"/>
  <w15:docId w15:val="{278F0A1C-9679-4255-B809-E40D74B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4858DCB4-B7A1-426A-94A1-5DC78D914D18}">
  <ds:schemaRefs>
    <ds:schemaRef ds:uri="http://schemas.openxmlformats.org/package/2006/metadata/core-properties"/>
    <ds:schemaRef ds:uri="http://schemas.microsoft.com/sharepoint/v3/fields"/>
    <ds:schemaRef ds:uri="http://purl.org/dc/dcmitype/"/>
    <ds:schemaRef ds:uri="http://purl.org/dc/terms/"/>
    <ds:schemaRef ds:uri="8B9E2A92-5466-4D13-BFFD-E7045EA8973B"/>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5</cp:revision>
  <cp:lastPrinted>2011-02-09T03:02:00Z</cp:lastPrinted>
  <dcterms:created xsi:type="dcterms:W3CDTF">2023-11-08T02:25:00Z</dcterms:created>
  <dcterms:modified xsi:type="dcterms:W3CDTF">2023-11-13T23:05:00Z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